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ED" w:rsidRPr="00EC0125" w:rsidRDefault="00830DED" w:rsidP="00830DED">
      <w:pPr>
        <w:jc w:val="center"/>
        <w:rPr>
          <w:rFonts w:ascii="Times New Roman" w:eastAsiaTheme="minorEastAsia" w:hAnsi="Times New Roman"/>
          <w:b/>
          <w:sz w:val="28"/>
          <w:szCs w:val="28"/>
        </w:rPr>
      </w:pPr>
      <w:bookmarkStart w:id="0" w:name="_GoBack"/>
      <w:r w:rsidRPr="00EC0125">
        <w:rPr>
          <w:rFonts w:ascii="Times New Roman" w:eastAsiaTheme="minorEastAsia" w:hAnsi="Times New Roman"/>
          <w:b/>
          <w:sz w:val="28"/>
          <w:szCs w:val="28"/>
        </w:rPr>
        <w:t>國立教育廣播電臺與慈濟大學傳播學系</w:t>
      </w:r>
      <w:r>
        <w:rPr>
          <w:rFonts w:ascii="Times New Roman" w:eastAsiaTheme="minorEastAsia" w:hAnsi="Times New Roman"/>
          <w:b/>
          <w:sz w:val="28"/>
          <w:szCs w:val="28"/>
        </w:rPr>
        <w:t>實習廣播電臺合作節目企劃</w:t>
      </w:r>
      <w:bookmarkEnd w:id="0"/>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991"/>
        <w:gridCol w:w="567"/>
        <w:gridCol w:w="1700"/>
        <w:gridCol w:w="855"/>
        <w:gridCol w:w="3117"/>
      </w:tblGrid>
      <w:tr w:rsidR="00830DED" w:rsidRPr="00EC0125" w:rsidTr="00830DED">
        <w:trPr>
          <w:trHeight w:val="356"/>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節目名稱</w:t>
            </w:r>
          </w:p>
        </w:tc>
        <w:tc>
          <w:tcPr>
            <w:tcW w:w="7230" w:type="dxa"/>
            <w:gridSpan w:val="5"/>
          </w:tcPr>
          <w:p w:rsidR="00830DED" w:rsidRPr="00EC0125" w:rsidRDefault="00830DED" w:rsidP="00AD2DFE">
            <w:pPr>
              <w:jc w:val="both"/>
              <w:rPr>
                <w:rFonts w:ascii="Times New Roman" w:eastAsiaTheme="minorEastAsia" w:hAnsi="Times New Roman"/>
              </w:rPr>
            </w:pPr>
          </w:p>
        </w:tc>
      </w:tr>
      <w:tr w:rsidR="00830DED" w:rsidRPr="00EC0125" w:rsidTr="00830DED">
        <w:trPr>
          <w:trHeight w:val="345"/>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節目類型</w:t>
            </w:r>
          </w:p>
        </w:tc>
        <w:tc>
          <w:tcPr>
            <w:tcW w:w="7230" w:type="dxa"/>
            <w:gridSpan w:val="5"/>
          </w:tcPr>
          <w:p w:rsidR="00830DED" w:rsidRPr="00EC0125" w:rsidRDefault="00830DED" w:rsidP="00AD2DFE">
            <w:pPr>
              <w:jc w:val="both"/>
              <w:rPr>
                <w:rFonts w:ascii="Times New Roman" w:eastAsiaTheme="minorEastAsia" w:hAnsi="Times New Roman"/>
              </w:rPr>
            </w:pPr>
          </w:p>
        </w:tc>
      </w:tr>
      <w:tr w:rsidR="00830DED" w:rsidRPr="00EC0125" w:rsidTr="00830DED">
        <w:trPr>
          <w:trHeight w:val="320"/>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節目長度</w:t>
            </w:r>
            <w:r w:rsidRPr="00EC0125">
              <w:rPr>
                <w:rFonts w:ascii="Times New Roman" w:eastAsiaTheme="minorEastAsia" w:hAnsi="Times New Roman"/>
                <w:sz w:val="21"/>
                <w:szCs w:val="21"/>
              </w:rPr>
              <w:t>(</w:t>
            </w:r>
            <w:r w:rsidRPr="00EC0125">
              <w:rPr>
                <w:rFonts w:ascii="Times New Roman" w:eastAsiaTheme="minorEastAsia" w:hAnsi="Times New Roman"/>
                <w:sz w:val="21"/>
                <w:szCs w:val="21"/>
              </w:rPr>
              <w:t>單集</w:t>
            </w:r>
            <w:r w:rsidRPr="00EC0125">
              <w:rPr>
                <w:rFonts w:ascii="Times New Roman" w:eastAsiaTheme="minorEastAsia" w:hAnsi="Times New Roman"/>
                <w:sz w:val="21"/>
                <w:szCs w:val="21"/>
              </w:rPr>
              <w:t>)</w:t>
            </w:r>
          </w:p>
        </w:tc>
        <w:tc>
          <w:tcPr>
            <w:tcW w:w="7230" w:type="dxa"/>
            <w:gridSpan w:val="5"/>
          </w:tcPr>
          <w:p w:rsidR="00830DED" w:rsidRPr="00EC0125" w:rsidRDefault="00830DED" w:rsidP="00AD2DFE">
            <w:pPr>
              <w:jc w:val="both"/>
              <w:rPr>
                <w:rFonts w:ascii="Times New Roman" w:eastAsiaTheme="minorEastAsia" w:hAnsi="Times New Roman"/>
              </w:rPr>
            </w:pPr>
            <w:r w:rsidRPr="00EC0125">
              <w:rPr>
                <w:rFonts w:asciiTheme="minorEastAsia" w:eastAsiaTheme="minorEastAsia" w:hAnsiTheme="minorEastAsia"/>
              </w:rPr>
              <w:t>□</w:t>
            </w:r>
            <w:r w:rsidRPr="00EC0125">
              <w:rPr>
                <w:rFonts w:ascii="Times New Roman" w:eastAsiaTheme="minorEastAsia" w:hAnsi="Times New Roman"/>
              </w:rPr>
              <w:t>30</w:t>
            </w:r>
            <w:r w:rsidRPr="00EC0125">
              <w:rPr>
                <w:rFonts w:ascii="Times New Roman" w:eastAsiaTheme="minorEastAsia" w:hAnsi="Times New Roman"/>
              </w:rPr>
              <w:t>分鐘</w:t>
            </w:r>
            <w:r w:rsidRPr="00EC0125">
              <w:rPr>
                <w:rFonts w:ascii="Times New Roman" w:eastAsiaTheme="minorEastAsia" w:hAnsi="Times New Roman"/>
              </w:rPr>
              <w:t xml:space="preserve"> </w:t>
            </w:r>
          </w:p>
          <w:p w:rsidR="00830DED" w:rsidRPr="00EC0125" w:rsidRDefault="00830DED" w:rsidP="00AD2DFE">
            <w:pPr>
              <w:jc w:val="both"/>
              <w:rPr>
                <w:rFonts w:ascii="Times New Roman" w:eastAsiaTheme="minorEastAsia" w:hAnsi="Times New Roman"/>
              </w:rPr>
            </w:pPr>
            <w:r w:rsidRPr="00EC0125">
              <w:rPr>
                <w:rFonts w:asciiTheme="minorEastAsia" w:eastAsiaTheme="minorEastAsia" w:hAnsiTheme="minorEastAsia"/>
              </w:rPr>
              <w:t>□</w:t>
            </w:r>
            <w:r w:rsidRPr="00EC0125">
              <w:rPr>
                <w:rFonts w:ascii="Times New Roman" w:eastAsiaTheme="minorEastAsia" w:hAnsi="Times New Roman"/>
              </w:rPr>
              <w:t>5</w:t>
            </w:r>
            <w:r>
              <w:rPr>
                <w:rFonts w:ascii="Times New Roman" w:eastAsiaTheme="minorEastAsia" w:hAnsi="Times New Roman"/>
              </w:rPr>
              <w:t>3</w:t>
            </w:r>
            <w:r w:rsidRPr="00EC0125">
              <w:rPr>
                <w:rFonts w:ascii="Times New Roman" w:eastAsiaTheme="minorEastAsia" w:hAnsi="Times New Roman"/>
              </w:rPr>
              <w:t>分鐘</w:t>
            </w:r>
            <w:r w:rsidRPr="00EC0125">
              <w:rPr>
                <w:rFonts w:ascii="Times New Roman" w:eastAsiaTheme="minorEastAsia" w:hAnsi="Times New Roman"/>
              </w:rPr>
              <w:t xml:space="preserve"> </w:t>
            </w:r>
          </w:p>
        </w:tc>
      </w:tr>
      <w:tr w:rsidR="00830DED" w:rsidRPr="00EC0125" w:rsidTr="00830DED">
        <w:trPr>
          <w:trHeight w:val="330"/>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節目播出頻道及頻率</w:t>
            </w:r>
          </w:p>
        </w:tc>
        <w:tc>
          <w:tcPr>
            <w:tcW w:w="7230" w:type="dxa"/>
            <w:gridSpan w:val="5"/>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教育廣播電臺</w:t>
            </w:r>
            <w:r w:rsidRPr="00EC0125">
              <w:rPr>
                <w:rFonts w:ascii="Times New Roman" w:eastAsiaTheme="minorEastAsia" w:hAnsi="Times New Roman"/>
              </w:rPr>
              <w:t xml:space="preserve"> </w:t>
            </w:r>
            <w:r w:rsidRPr="00EC0125">
              <w:rPr>
                <w:rFonts w:ascii="Times New Roman" w:eastAsiaTheme="minorEastAsia" w:hAnsi="Times New Roman"/>
              </w:rPr>
              <w:t>花蓮第一調頻地方網</w:t>
            </w:r>
            <w:r w:rsidRPr="00EC0125">
              <w:rPr>
                <w:rFonts w:ascii="Times New Roman" w:eastAsiaTheme="minorEastAsia" w:hAnsi="Times New Roman"/>
              </w:rPr>
              <w:t>FM103.7 MHz</w:t>
            </w:r>
          </w:p>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慈濟大學實習廣播電臺</w:t>
            </w:r>
            <w:r w:rsidRPr="00EC0125">
              <w:rPr>
                <w:rFonts w:ascii="Times New Roman" w:eastAsiaTheme="minorEastAsia" w:hAnsi="Times New Roman"/>
              </w:rPr>
              <w:t xml:space="preserve"> </w:t>
            </w:r>
            <w:r w:rsidRPr="00EC0125">
              <w:rPr>
                <w:rFonts w:ascii="Times New Roman" w:eastAsiaTheme="minorEastAsia" w:hAnsi="Times New Roman"/>
              </w:rPr>
              <w:t>花蓮調頻網</w:t>
            </w:r>
            <w:r w:rsidRPr="00EC0125">
              <w:rPr>
                <w:rFonts w:ascii="Times New Roman" w:eastAsiaTheme="minorEastAsia" w:hAnsi="Times New Roman"/>
              </w:rPr>
              <w:t>FM88.3 MHz</w:t>
            </w:r>
          </w:p>
        </w:tc>
      </w:tr>
      <w:tr w:rsidR="00830DED" w:rsidRPr="00EC0125" w:rsidTr="00830DED">
        <w:trPr>
          <w:cantSplit/>
          <w:trHeight w:val="360"/>
        </w:trPr>
        <w:tc>
          <w:tcPr>
            <w:tcW w:w="2268" w:type="dxa"/>
            <w:vMerge w:val="restart"/>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節目團隊</w:t>
            </w:r>
          </w:p>
        </w:tc>
        <w:tc>
          <w:tcPr>
            <w:tcW w:w="991" w:type="dxa"/>
            <w:vMerge w:val="restart"/>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製作人</w:t>
            </w:r>
          </w:p>
        </w:tc>
        <w:tc>
          <w:tcPr>
            <w:tcW w:w="567" w:type="dxa"/>
            <w:tcBorders>
              <w:bottom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姓名</w:t>
            </w:r>
          </w:p>
        </w:tc>
        <w:tc>
          <w:tcPr>
            <w:tcW w:w="1700" w:type="dxa"/>
            <w:tcBorders>
              <w:bottom w:val="single" w:sz="4" w:space="0" w:color="auto"/>
              <w:right w:val="single" w:sz="4" w:space="0" w:color="auto"/>
            </w:tcBorders>
          </w:tcPr>
          <w:p w:rsidR="00830DED" w:rsidRPr="00EC0125" w:rsidRDefault="00830DED" w:rsidP="00AD2DFE">
            <w:pPr>
              <w:jc w:val="both"/>
              <w:rPr>
                <w:rFonts w:ascii="Times New Roman" w:eastAsiaTheme="minorEastAsia" w:hAnsi="Times New Roman"/>
              </w:rPr>
            </w:pPr>
          </w:p>
        </w:tc>
        <w:tc>
          <w:tcPr>
            <w:tcW w:w="855" w:type="dxa"/>
            <w:tcBorders>
              <w:left w:val="single" w:sz="4" w:space="0" w:color="auto"/>
              <w:bottom w:val="single" w:sz="4" w:space="0" w:color="auto"/>
            </w:tcBorders>
          </w:tcPr>
          <w:p w:rsidR="00830DED" w:rsidRPr="00EC0125" w:rsidRDefault="00830DED" w:rsidP="00AD2DFE">
            <w:pPr>
              <w:ind w:left="62"/>
              <w:jc w:val="both"/>
              <w:rPr>
                <w:rFonts w:ascii="Times New Roman" w:eastAsiaTheme="minorEastAsia" w:hAnsi="Times New Roman"/>
                <w:sz w:val="21"/>
                <w:szCs w:val="21"/>
              </w:rPr>
            </w:pPr>
            <w:r w:rsidRPr="00EC0125">
              <w:rPr>
                <w:rFonts w:ascii="Times New Roman" w:eastAsiaTheme="minorEastAsia" w:hAnsi="Times New Roman"/>
                <w:sz w:val="18"/>
                <w:szCs w:val="18"/>
              </w:rPr>
              <w:t>所屬單位</w:t>
            </w:r>
          </w:p>
        </w:tc>
        <w:tc>
          <w:tcPr>
            <w:tcW w:w="3117" w:type="dxa"/>
            <w:tcBorders>
              <w:left w:val="single" w:sz="4" w:space="0" w:color="auto"/>
              <w:bottom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cantSplit/>
          <w:trHeight w:val="343"/>
        </w:trPr>
        <w:tc>
          <w:tcPr>
            <w:tcW w:w="2268" w:type="dxa"/>
            <w:vMerge/>
          </w:tcPr>
          <w:p w:rsidR="00830DED" w:rsidRPr="00EC0125" w:rsidRDefault="00830DED" w:rsidP="00AD2DFE">
            <w:pPr>
              <w:jc w:val="both"/>
              <w:rPr>
                <w:rFonts w:ascii="Times New Roman" w:eastAsiaTheme="minorEastAsia" w:hAnsi="Times New Roman"/>
              </w:rPr>
            </w:pPr>
          </w:p>
        </w:tc>
        <w:tc>
          <w:tcPr>
            <w:tcW w:w="991" w:type="dxa"/>
            <w:vMerge/>
          </w:tcPr>
          <w:p w:rsidR="00830DED" w:rsidRPr="00EC0125" w:rsidRDefault="00830DED" w:rsidP="00AD2DFE">
            <w:pPr>
              <w:jc w:val="both"/>
              <w:rPr>
                <w:rFonts w:ascii="Times New Roman" w:eastAsiaTheme="minorEastAsia" w:hAnsi="Times New Roman"/>
              </w:rPr>
            </w:pPr>
          </w:p>
        </w:tc>
        <w:tc>
          <w:tcPr>
            <w:tcW w:w="567" w:type="dxa"/>
            <w:tcBorders>
              <w:top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電話</w:t>
            </w:r>
          </w:p>
        </w:tc>
        <w:tc>
          <w:tcPr>
            <w:tcW w:w="1700" w:type="dxa"/>
            <w:tcBorders>
              <w:top w:val="single" w:sz="4" w:space="0" w:color="auto"/>
              <w:right w:val="single" w:sz="4" w:space="0" w:color="auto"/>
            </w:tcBorders>
          </w:tcPr>
          <w:p w:rsidR="00830DED" w:rsidRPr="00EC0125" w:rsidRDefault="00830DED" w:rsidP="00AD2DFE">
            <w:pPr>
              <w:jc w:val="both"/>
              <w:rPr>
                <w:rFonts w:ascii="Times New Roman" w:eastAsiaTheme="minorEastAsia" w:hAnsi="Times New Roman"/>
              </w:rPr>
            </w:pPr>
          </w:p>
        </w:tc>
        <w:tc>
          <w:tcPr>
            <w:tcW w:w="855" w:type="dxa"/>
            <w:tcBorders>
              <w:top w:val="single" w:sz="4" w:space="0" w:color="auto"/>
              <w:left w:val="single" w:sz="4" w:space="0" w:color="auto"/>
            </w:tcBorders>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b/>
              </w:rPr>
              <w:t>E-Mai</w:t>
            </w:r>
            <w:r w:rsidRPr="00EC0125">
              <w:rPr>
                <w:rFonts w:ascii="Times New Roman" w:eastAsiaTheme="minorEastAsia" w:hAnsi="Times New Roman"/>
              </w:rPr>
              <w:t>l</w:t>
            </w:r>
          </w:p>
        </w:tc>
        <w:tc>
          <w:tcPr>
            <w:tcW w:w="3117" w:type="dxa"/>
            <w:tcBorders>
              <w:top w:val="single" w:sz="4" w:space="0" w:color="auto"/>
              <w:left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cantSplit/>
          <w:trHeight w:val="420"/>
        </w:trPr>
        <w:tc>
          <w:tcPr>
            <w:tcW w:w="2268" w:type="dxa"/>
            <w:vMerge/>
          </w:tcPr>
          <w:p w:rsidR="00830DED" w:rsidRPr="00EC0125" w:rsidRDefault="00830DED" w:rsidP="00AD2DFE">
            <w:pPr>
              <w:jc w:val="both"/>
              <w:rPr>
                <w:rFonts w:ascii="Times New Roman" w:eastAsiaTheme="minorEastAsia" w:hAnsi="Times New Roman"/>
              </w:rPr>
            </w:pPr>
          </w:p>
        </w:tc>
        <w:tc>
          <w:tcPr>
            <w:tcW w:w="991" w:type="dxa"/>
            <w:vMerge w:val="restart"/>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主持人</w:t>
            </w:r>
          </w:p>
          <w:p w:rsidR="00830DED" w:rsidRPr="00EC0125" w:rsidRDefault="00830DED" w:rsidP="00AD2DFE">
            <w:pPr>
              <w:jc w:val="both"/>
              <w:rPr>
                <w:rFonts w:ascii="Times New Roman" w:eastAsiaTheme="minorEastAsia" w:hAnsi="Times New Roman"/>
                <w:sz w:val="18"/>
                <w:szCs w:val="18"/>
              </w:rPr>
            </w:pPr>
          </w:p>
        </w:tc>
        <w:tc>
          <w:tcPr>
            <w:tcW w:w="567" w:type="dxa"/>
            <w:tcBorders>
              <w:bottom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姓名</w:t>
            </w:r>
          </w:p>
        </w:tc>
        <w:tc>
          <w:tcPr>
            <w:tcW w:w="1700" w:type="dxa"/>
            <w:tcBorders>
              <w:bottom w:val="single" w:sz="4" w:space="0" w:color="auto"/>
              <w:right w:val="single" w:sz="4" w:space="0" w:color="auto"/>
            </w:tcBorders>
          </w:tcPr>
          <w:p w:rsidR="00830DED" w:rsidRPr="000B1C67" w:rsidRDefault="00830DED" w:rsidP="00AD2DFE">
            <w:pPr>
              <w:jc w:val="both"/>
              <w:rPr>
                <w:rFonts w:asciiTheme="majorEastAsia" w:eastAsiaTheme="majorEastAsia" w:hAnsiTheme="majorEastAsia"/>
              </w:rPr>
            </w:pPr>
          </w:p>
        </w:tc>
        <w:tc>
          <w:tcPr>
            <w:tcW w:w="855" w:type="dxa"/>
            <w:tcBorders>
              <w:left w:val="single" w:sz="4" w:space="0" w:color="auto"/>
              <w:bottom w:val="single" w:sz="4" w:space="0" w:color="auto"/>
            </w:tcBorders>
          </w:tcPr>
          <w:p w:rsidR="00830DED" w:rsidRPr="00EC0125" w:rsidRDefault="00830DED" w:rsidP="00AD2DFE">
            <w:pPr>
              <w:ind w:left="62"/>
              <w:jc w:val="both"/>
              <w:rPr>
                <w:rFonts w:ascii="Times New Roman" w:eastAsiaTheme="minorEastAsia" w:hAnsi="Times New Roman"/>
                <w:sz w:val="21"/>
                <w:szCs w:val="21"/>
              </w:rPr>
            </w:pPr>
            <w:r w:rsidRPr="00EC0125">
              <w:rPr>
                <w:rFonts w:ascii="Times New Roman" w:eastAsiaTheme="minorEastAsia" w:hAnsi="Times New Roman"/>
                <w:sz w:val="18"/>
                <w:szCs w:val="18"/>
              </w:rPr>
              <w:t>所屬單位</w:t>
            </w:r>
          </w:p>
        </w:tc>
        <w:tc>
          <w:tcPr>
            <w:tcW w:w="3117" w:type="dxa"/>
            <w:tcBorders>
              <w:left w:val="single" w:sz="4" w:space="0" w:color="auto"/>
              <w:bottom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cantSplit/>
          <w:trHeight w:val="393"/>
        </w:trPr>
        <w:tc>
          <w:tcPr>
            <w:tcW w:w="2268" w:type="dxa"/>
            <w:vMerge/>
          </w:tcPr>
          <w:p w:rsidR="00830DED" w:rsidRPr="00EC0125" w:rsidRDefault="00830DED" w:rsidP="00AD2DFE">
            <w:pPr>
              <w:jc w:val="both"/>
              <w:rPr>
                <w:rFonts w:ascii="Times New Roman" w:eastAsiaTheme="minorEastAsia" w:hAnsi="Times New Roman"/>
              </w:rPr>
            </w:pPr>
          </w:p>
        </w:tc>
        <w:tc>
          <w:tcPr>
            <w:tcW w:w="991" w:type="dxa"/>
            <w:vMerge/>
          </w:tcPr>
          <w:p w:rsidR="00830DED" w:rsidRPr="00EC0125" w:rsidRDefault="00830DED" w:rsidP="00AD2DFE">
            <w:pPr>
              <w:jc w:val="both"/>
              <w:rPr>
                <w:rFonts w:ascii="Times New Roman" w:eastAsiaTheme="minorEastAsia" w:hAnsi="Times New Roman"/>
              </w:rPr>
            </w:pPr>
          </w:p>
        </w:tc>
        <w:tc>
          <w:tcPr>
            <w:tcW w:w="567" w:type="dxa"/>
            <w:tcBorders>
              <w:bottom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電話</w:t>
            </w:r>
          </w:p>
        </w:tc>
        <w:tc>
          <w:tcPr>
            <w:tcW w:w="1700" w:type="dxa"/>
            <w:tcBorders>
              <w:bottom w:val="single" w:sz="4" w:space="0" w:color="auto"/>
              <w:right w:val="single" w:sz="4" w:space="0" w:color="auto"/>
            </w:tcBorders>
          </w:tcPr>
          <w:p w:rsidR="00830DED" w:rsidRPr="00EC0125" w:rsidRDefault="00830DED" w:rsidP="00AD2DFE">
            <w:pPr>
              <w:jc w:val="both"/>
              <w:rPr>
                <w:rFonts w:ascii="Times New Roman" w:eastAsiaTheme="minorEastAsia" w:hAnsi="Times New Roman"/>
                <w:lang w:eastAsia="zh-CN"/>
              </w:rPr>
            </w:pPr>
          </w:p>
        </w:tc>
        <w:tc>
          <w:tcPr>
            <w:tcW w:w="855" w:type="dxa"/>
            <w:tcBorders>
              <w:left w:val="single" w:sz="4" w:space="0" w:color="auto"/>
              <w:bottom w:val="single" w:sz="4" w:space="0" w:color="auto"/>
            </w:tcBorders>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b/>
              </w:rPr>
              <w:t>E-Mai</w:t>
            </w:r>
            <w:r w:rsidRPr="00EC0125">
              <w:rPr>
                <w:rFonts w:ascii="Times New Roman" w:eastAsiaTheme="minorEastAsia" w:hAnsi="Times New Roman"/>
              </w:rPr>
              <w:t>l</w:t>
            </w:r>
          </w:p>
        </w:tc>
        <w:tc>
          <w:tcPr>
            <w:tcW w:w="3117" w:type="dxa"/>
            <w:tcBorders>
              <w:left w:val="single" w:sz="4" w:space="0" w:color="auto"/>
              <w:bottom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cantSplit/>
          <w:trHeight w:val="275"/>
        </w:trPr>
        <w:tc>
          <w:tcPr>
            <w:tcW w:w="2268" w:type="dxa"/>
            <w:vMerge/>
          </w:tcPr>
          <w:p w:rsidR="00830DED" w:rsidRPr="00EC0125" w:rsidRDefault="00830DED" w:rsidP="00AD2DFE">
            <w:pPr>
              <w:jc w:val="both"/>
              <w:rPr>
                <w:rFonts w:ascii="Times New Roman" w:eastAsiaTheme="minorEastAsia" w:hAnsi="Times New Roman"/>
              </w:rPr>
            </w:pPr>
          </w:p>
        </w:tc>
        <w:tc>
          <w:tcPr>
            <w:tcW w:w="991" w:type="dxa"/>
            <w:vMerge/>
          </w:tcPr>
          <w:p w:rsidR="00830DED" w:rsidRPr="00EC0125" w:rsidRDefault="00830DED" w:rsidP="00AD2DFE">
            <w:pPr>
              <w:jc w:val="both"/>
              <w:rPr>
                <w:rFonts w:ascii="Times New Roman" w:eastAsiaTheme="minorEastAsia" w:hAnsi="Times New Roman"/>
              </w:rPr>
            </w:pPr>
          </w:p>
        </w:tc>
        <w:tc>
          <w:tcPr>
            <w:tcW w:w="567" w:type="dxa"/>
            <w:tcBorders>
              <w:top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姓名</w:t>
            </w:r>
          </w:p>
        </w:tc>
        <w:tc>
          <w:tcPr>
            <w:tcW w:w="1700" w:type="dxa"/>
            <w:tcBorders>
              <w:top w:val="single" w:sz="4" w:space="0" w:color="auto"/>
              <w:right w:val="single" w:sz="4" w:space="0" w:color="auto"/>
            </w:tcBorders>
          </w:tcPr>
          <w:p w:rsidR="00830DED" w:rsidRPr="00EC0125" w:rsidRDefault="00830DED" w:rsidP="00AD2DFE">
            <w:pPr>
              <w:jc w:val="both"/>
              <w:rPr>
                <w:rFonts w:ascii="Times New Roman" w:eastAsiaTheme="minorEastAsia" w:hAnsi="Times New Roman"/>
              </w:rPr>
            </w:pPr>
          </w:p>
        </w:tc>
        <w:tc>
          <w:tcPr>
            <w:tcW w:w="855" w:type="dxa"/>
            <w:tcBorders>
              <w:top w:val="single" w:sz="4" w:space="0" w:color="auto"/>
              <w:left w:val="single" w:sz="4" w:space="0" w:color="auto"/>
            </w:tcBorders>
          </w:tcPr>
          <w:p w:rsidR="00830DED" w:rsidRPr="00EC0125" w:rsidRDefault="00830DED" w:rsidP="00AD2DFE">
            <w:pPr>
              <w:ind w:left="62"/>
              <w:jc w:val="both"/>
              <w:rPr>
                <w:rFonts w:ascii="Times New Roman" w:eastAsiaTheme="minorEastAsia" w:hAnsi="Times New Roman"/>
                <w:sz w:val="21"/>
                <w:szCs w:val="21"/>
              </w:rPr>
            </w:pPr>
            <w:r w:rsidRPr="00EC0125">
              <w:rPr>
                <w:rFonts w:ascii="Times New Roman" w:eastAsiaTheme="minorEastAsia" w:hAnsi="Times New Roman"/>
                <w:sz w:val="18"/>
                <w:szCs w:val="18"/>
              </w:rPr>
              <w:t>所屬單位</w:t>
            </w:r>
          </w:p>
        </w:tc>
        <w:tc>
          <w:tcPr>
            <w:tcW w:w="3117" w:type="dxa"/>
            <w:tcBorders>
              <w:top w:val="single" w:sz="4" w:space="0" w:color="auto"/>
              <w:left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cantSplit/>
          <w:trHeight w:val="348"/>
        </w:trPr>
        <w:tc>
          <w:tcPr>
            <w:tcW w:w="2268" w:type="dxa"/>
            <w:vMerge/>
          </w:tcPr>
          <w:p w:rsidR="00830DED" w:rsidRPr="00EC0125" w:rsidRDefault="00830DED" w:rsidP="00AD2DFE">
            <w:pPr>
              <w:jc w:val="both"/>
              <w:rPr>
                <w:rFonts w:ascii="Times New Roman" w:eastAsiaTheme="minorEastAsia" w:hAnsi="Times New Roman"/>
              </w:rPr>
            </w:pPr>
          </w:p>
        </w:tc>
        <w:tc>
          <w:tcPr>
            <w:tcW w:w="991" w:type="dxa"/>
            <w:vMerge/>
          </w:tcPr>
          <w:p w:rsidR="00830DED" w:rsidRPr="00EC0125" w:rsidRDefault="00830DED" w:rsidP="00AD2DFE">
            <w:pPr>
              <w:jc w:val="both"/>
              <w:rPr>
                <w:rFonts w:ascii="Times New Roman" w:eastAsiaTheme="minorEastAsia" w:hAnsi="Times New Roman"/>
              </w:rPr>
            </w:pPr>
          </w:p>
        </w:tc>
        <w:tc>
          <w:tcPr>
            <w:tcW w:w="567" w:type="dxa"/>
            <w:tcBorders>
              <w:top w:val="single" w:sz="4" w:space="0" w:color="auto"/>
              <w:right w:val="dotted" w:sz="4" w:space="0" w:color="auto"/>
            </w:tcBorders>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sz w:val="21"/>
                <w:szCs w:val="21"/>
              </w:rPr>
              <w:t>電話</w:t>
            </w:r>
          </w:p>
        </w:tc>
        <w:tc>
          <w:tcPr>
            <w:tcW w:w="1700" w:type="dxa"/>
            <w:tcBorders>
              <w:top w:val="single" w:sz="4" w:space="0" w:color="auto"/>
              <w:right w:val="single" w:sz="4" w:space="0" w:color="auto"/>
            </w:tcBorders>
          </w:tcPr>
          <w:p w:rsidR="00830DED" w:rsidRPr="00EC0125" w:rsidRDefault="00830DED" w:rsidP="00AD2DFE">
            <w:pPr>
              <w:jc w:val="both"/>
              <w:rPr>
                <w:rFonts w:ascii="Times New Roman" w:eastAsiaTheme="minorEastAsia" w:hAnsi="Times New Roman"/>
              </w:rPr>
            </w:pPr>
          </w:p>
        </w:tc>
        <w:tc>
          <w:tcPr>
            <w:tcW w:w="855" w:type="dxa"/>
            <w:tcBorders>
              <w:top w:val="single" w:sz="4" w:space="0" w:color="auto"/>
              <w:left w:val="single" w:sz="4" w:space="0" w:color="auto"/>
            </w:tcBorders>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b/>
              </w:rPr>
              <w:t>E-Mai</w:t>
            </w:r>
            <w:r w:rsidRPr="00EC0125">
              <w:rPr>
                <w:rFonts w:ascii="Times New Roman" w:eastAsiaTheme="minorEastAsia" w:hAnsi="Times New Roman"/>
              </w:rPr>
              <w:t>l</w:t>
            </w:r>
          </w:p>
        </w:tc>
        <w:tc>
          <w:tcPr>
            <w:tcW w:w="3117" w:type="dxa"/>
            <w:tcBorders>
              <w:top w:val="single" w:sz="4" w:space="0" w:color="auto"/>
              <w:left w:val="single" w:sz="4" w:space="0" w:color="auto"/>
            </w:tcBorders>
          </w:tcPr>
          <w:p w:rsidR="00830DED" w:rsidRPr="00EC0125" w:rsidRDefault="00830DED" w:rsidP="00AD2DFE">
            <w:pPr>
              <w:jc w:val="both"/>
              <w:rPr>
                <w:rFonts w:ascii="Times New Roman" w:eastAsiaTheme="minorEastAsia" w:hAnsi="Times New Roman"/>
              </w:rPr>
            </w:pPr>
          </w:p>
        </w:tc>
      </w:tr>
      <w:tr w:rsidR="00830DED" w:rsidRPr="00EC0125" w:rsidTr="00830DED">
        <w:trPr>
          <w:trHeight w:val="447"/>
        </w:trPr>
        <w:tc>
          <w:tcPr>
            <w:tcW w:w="2268" w:type="dxa"/>
          </w:tcPr>
          <w:p w:rsidR="00830DED" w:rsidRPr="00EC0125" w:rsidRDefault="00830DED" w:rsidP="00AD2DFE">
            <w:pPr>
              <w:jc w:val="both"/>
              <w:rPr>
                <w:rFonts w:ascii="Times New Roman" w:eastAsiaTheme="minorEastAsia" w:hAnsi="Times New Roman"/>
                <w:sz w:val="21"/>
                <w:szCs w:val="21"/>
              </w:rPr>
            </w:pPr>
            <w:r w:rsidRPr="00EC0125">
              <w:rPr>
                <w:rFonts w:ascii="Times New Roman" w:eastAsiaTheme="minorEastAsia" w:hAnsi="Times New Roman"/>
              </w:rPr>
              <w:t>節目資源或贊助單位</w:t>
            </w:r>
          </w:p>
        </w:tc>
        <w:tc>
          <w:tcPr>
            <w:tcW w:w="7230" w:type="dxa"/>
            <w:gridSpan w:val="5"/>
          </w:tcPr>
          <w:p w:rsidR="00830DED" w:rsidRPr="00EC0125" w:rsidRDefault="00830DED" w:rsidP="00AD2DFE">
            <w:pPr>
              <w:jc w:val="both"/>
              <w:rPr>
                <w:rFonts w:ascii="Times New Roman" w:eastAsiaTheme="minorEastAsia" w:hAnsi="Times New Roman"/>
              </w:rPr>
            </w:pPr>
          </w:p>
        </w:tc>
      </w:tr>
      <w:tr w:rsidR="00830DED" w:rsidRPr="00EC0125" w:rsidTr="00830DED">
        <w:trPr>
          <w:trHeight w:val="410"/>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播出週期</w:t>
            </w:r>
          </w:p>
        </w:tc>
        <w:tc>
          <w:tcPr>
            <w:tcW w:w="7230" w:type="dxa"/>
            <w:gridSpan w:val="5"/>
          </w:tcPr>
          <w:p w:rsidR="00830DED" w:rsidRPr="00EC0125" w:rsidRDefault="00830DED" w:rsidP="00AD2DFE">
            <w:pPr>
              <w:jc w:val="both"/>
              <w:rPr>
                <w:rFonts w:asciiTheme="majorEastAsia" w:eastAsiaTheme="majorEastAsia" w:hAnsiTheme="majorEastAsia"/>
                <w:u w:val="single"/>
              </w:rPr>
            </w:pPr>
            <w:r w:rsidRPr="00EC0125">
              <w:rPr>
                <w:rFonts w:asciiTheme="majorEastAsia" w:eastAsiaTheme="majorEastAsia" w:hAnsiTheme="majorEastAsia"/>
              </w:rPr>
              <w:t>■ 每週一集</w:t>
            </w:r>
          </w:p>
        </w:tc>
      </w:tr>
      <w:tr w:rsidR="00830DED" w:rsidRPr="00EC0125" w:rsidTr="00830DED">
        <w:trPr>
          <w:trHeight w:val="768"/>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主要語言</w:t>
            </w:r>
          </w:p>
        </w:tc>
        <w:tc>
          <w:tcPr>
            <w:tcW w:w="7230" w:type="dxa"/>
            <w:gridSpan w:val="5"/>
          </w:tcPr>
          <w:p w:rsidR="00830DED" w:rsidRPr="00EC0125" w:rsidRDefault="00830DED" w:rsidP="00AD2DFE">
            <w:pPr>
              <w:jc w:val="both"/>
              <w:rPr>
                <w:rFonts w:asciiTheme="majorEastAsia" w:eastAsiaTheme="majorEastAsia" w:hAnsiTheme="majorEastAsia"/>
              </w:rPr>
            </w:pPr>
            <w:r w:rsidRPr="00EC0125">
              <w:rPr>
                <w:rFonts w:asciiTheme="minorEastAsia" w:eastAsiaTheme="minorEastAsia" w:hAnsiTheme="minorEastAsia"/>
              </w:rPr>
              <w:t>□</w:t>
            </w:r>
            <w:r w:rsidRPr="00EC0125">
              <w:rPr>
                <w:rFonts w:asciiTheme="majorEastAsia" w:eastAsiaTheme="majorEastAsia" w:hAnsiTheme="majorEastAsia"/>
              </w:rPr>
              <w:t xml:space="preserve">國語   □閩南語   □客語   □原民語 </w:t>
            </w:r>
            <w:r w:rsidRPr="00EC0125">
              <w:rPr>
                <w:rFonts w:asciiTheme="majorEastAsia" w:eastAsiaTheme="majorEastAsia" w:hAnsiTheme="majorEastAsia"/>
                <w:u w:val="single"/>
              </w:rPr>
              <w:t xml:space="preserve">        </w:t>
            </w:r>
          </w:p>
          <w:p w:rsidR="00830DED" w:rsidRPr="00EC0125" w:rsidRDefault="00830DED" w:rsidP="00830DED">
            <w:pPr>
              <w:jc w:val="both"/>
              <w:rPr>
                <w:rFonts w:asciiTheme="majorEastAsia" w:eastAsiaTheme="majorEastAsia" w:hAnsiTheme="majorEastAsia"/>
              </w:rPr>
            </w:pPr>
            <w:r w:rsidRPr="00EC0125">
              <w:rPr>
                <w:rFonts w:asciiTheme="majorEastAsia" w:eastAsiaTheme="majorEastAsia" w:hAnsiTheme="majorEastAsia"/>
              </w:rPr>
              <w:t xml:space="preserve">□英語   □日語     </w:t>
            </w:r>
            <w:r w:rsidRPr="00EC0125">
              <w:rPr>
                <w:rFonts w:asciiTheme="minorEastAsia" w:eastAsiaTheme="minorEastAsia" w:hAnsiTheme="minorEastAsia"/>
              </w:rPr>
              <w:t>□</w:t>
            </w:r>
            <w:r w:rsidRPr="00EC0125">
              <w:rPr>
                <w:rFonts w:asciiTheme="majorEastAsia" w:eastAsiaTheme="majorEastAsia" w:hAnsiTheme="majorEastAsia"/>
              </w:rPr>
              <w:t xml:space="preserve">其他外語 </w:t>
            </w:r>
            <w:r w:rsidRPr="00EC0125">
              <w:rPr>
                <w:rFonts w:asciiTheme="majorEastAsia" w:eastAsiaTheme="majorEastAsia" w:hAnsiTheme="majorEastAsia"/>
                <w:u w:val="single"/>
              </w:rPr>
              <w:t xml:space="preserve"> </w:t>
            </w:r>
            <w:r>
              <w:rPr>
                <w:rFonts w:asciiTheme="majorEastAsia" w:eastAsiaTheme="majorEastAsia" w:hAnsiTheme="majorEastAsia"/>
                <w:u w:val="single"/>
              </w:rPr>
              <w:t xml:space="preserve">      </w:t>
            </w:r>
            <w:r w:rsidRPr="00EC0125">
              <w:rPr>
                <w:rFonts w:asciiTheme="majorEastAsia" w:eastAsiaTheme="majorEastAsia" w:hAnsiTheme="majorEastAsia"/>
                <w:u w:val="single"/>
              </w:rPr>
              <w:t xml:space="preserve">  </w:t>
            </w:r>
          </w:p>
        </w:tc>
      </w:tr>
      <w:tr w:rsidR="00830DED" w:rsidRPr="00EC0125" w:rsidTr="00830DED">
        <w:trPr>
          <w:trHeight w:val="416"/>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節目特色</w:t>
            </w:r>
          </w:p>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w:t>
            </w:r>
            <w:proofErr w:type="gramStart"/>
            <w:r w:rsidRPr="00EC0125">
              <w:rPr>
                <w:rFonts w:ascii="Times New Roman" w:eastAsiaTheme="minorEastAsia" w:hAnsi="Times New Roman"/>
              </w:rPr>
              <w:t>分點敘之</w:t>
            </w:r>
            <w:proofErr w:type="gramEnd"/>
            <w:r w:rsidRPr="00EC0125">
              <w:rPr>
                <w:rFonts w:ascii="Times New Roman" w:eastAsiaTheme="minorEastAsia" w:hAnsi="Times New Roman"/>
              </w:rPr>
              <w:t>)</w:t>
            </w:r>
          </w:p>
        </w:tc>
        <w:tc>
          <w:tcPr>
            <w:tcW w:w="7230" w:type="dxa"/>
            <w:gridSpan w:val="5"/>
          </w:tcPr>
          <w:p w:rsidR="00830DED" w:rsidRPr="00010193" w:rsidRDefault="00830DED" w:rsidP="00AD2DFE">
            <w:pPr>
              <w:jc w:val="both"/>
              <w:rPr>
                <w:rFonts w:ascii="Times New Roman" w:eastAsiaTheme="minorEastAsia" w:hAnsi="Times New Roman"/>
              </w:rPr>
            </w:pPr>
          </w:p>
        </w:tc>
      </w:tr>
      <w:tr w:rsidR="00830DED" w:rsidRPr="00EC0125" w:rsidTr="00830DED">
        <w:trPr>
          <w:trHeight w:val="601"/>
        </w:trPr>
        <w:tc>
          <w:tcPr>
            <w:tcW w:w="2268" w:type="dxa"/>
          </w:tcPr>
          <w:p w:rsidR="00830DED" w:rsidRPr="00EC0125" w:rsidRDefault="00830DED" w:rsidP="00AD2DFE">
            <w:pPr>
              <w:jc w:val="both"/>
              <w:rPr>
                <w:rFonts w:ascii="Times New Roman" w:eastAsiaTheme="minorEastAsia" w:hAnsi="Times New Roman"/>
              </w:rPr>
            </w:pPr>
            <w:r w:rsidRPr="00EC0125">
              <w:rPr>
                <w:rFonts w:ascii="Times New Roman" w:eastAsiaTheme="minorEastAsia" w:hAnsi="Times New Roman"/>
              </w:rPr>
              <w:t>目標聽眾</w:t>
            </w:r>
          </w:p>
        </w:tc>
        <w:tc>
          <w:tcPr>
            <w:tcW w:w="7230" w:type="dxa"/>
            <w:gridSpan w:val="5"/>
          </w:tcPr>
          <w:p w:rsidR="00830DED" w:rsidRPr="000B1C67" w:rsidRDefault="00830DED" w:rsidP="00AD2DFE">
            <w:pPr>
              <w:jc w:val="both"/>
              <w:rPr>
                <w:rFonts w:ascii="Times New Roman" w:eastAsiaTheme="majorEastAsia" w:hAnsi="Times New Roman"/>
              </w:rPr>
            </w:pPr>
          </w:p>
        </w:tc>
      </w:tr>
      <w:tr w:rsidR="00830DED" w:rsidRPr="00EC0125" w:rsidTr="00830DED">
        <w:trPr>
          <w:trHeight w:val="1070"/>
        </w:trPr>
        <w:tc>
          <w:tcPr>
            <w:tcW w:w="2268" w:type="dxa"/>
          </w:tcPr>
          <w:p w:rsidR="00830DED" w:rsidRDefault="00830DED" w:rsidP="00AD2DFE">
            <w:pPr>
              <w:jc w:val="both"/>
              <w:rPr>
                <w:rFonts w:ascii="Times New Roman" w:eastAsiaTheme="minorEastAsia" w:hAnsi="Times New Roman"/>
              </w:rPr>
            </w:pPr>
            <w:r w:rsidRPr="00EC0125">
              <w:rPr>
                <w:rFonts w:ascii="Times New Roman" w:eastAsiaTheme="minorEastAsia" w:hAnsi="Times New Roman"/>
              </w:rPr>
              <w:t>預期成效</w:t>
            </w:r>
          </w:p>
          <w:p w:rsidR="00830DED" w:rsidRPr="00EC0125" w:rsidRDefault="00830DED" w:rsidP="00AD2DFE">
            <w:pPr>
              <w:jc w:val="both"/>
              <w:rPr>
                <w:rFonts w:ascii="Times New Roman" w:eastAsiaTheme="minorEastAsia" w:hAnsi="Times New Roman" w:hint="eastAsia"/>
              </w:rPr>
            </w:pPr>
            <w:r w:rsidRPr="00EC0125">
              <w:rPr>
                <w:rFonts w:ascii="Times New Roman" w:eastAsiaTheme="minorEastAsia" w:hAnsi="Times New Roman"/>
              </w:rPr>
              <w:t>(</w:t>
            </w:r>
            <w:proofErr w:type="gramStart"/>
            <w:r w:rsidRPr="00EC0125">
              <w:rPr>
                <w:rFonts w:ascii="Times New Roman" w:eastAsiaTheme="minorEastAsia" w:hAnsi="Times New Roman"/>
              </w:rPr>
              <w:t>分點敘之</w:t>
            </w:r>
            <w:proofErr w:type="gramEnd"/>
            <w:r w:rsidRPr="00EC0125">
              <w:rPr>
                <w:rFonts w:ascii="Times New Roman" w:eastAsiaTheme="minorEastAsia" w:hAnsi="Times New Roman"/>
              </w:rPr>
              <w:t>)</w:t>
            </w:r>
          </w:p>
        </w:tc>
        <w:tc>
          <w:tcPr>
            <w:tcW w:w="7230" w:type="dxa"/>
            <w:gridSpan w:val="5"/>
          </w:tcPr>
          <w:p w:rsidR="00830DED" w:rsidRPr="00ED6B41" w:rsidRDefault="00830DED" w:rsidP="00AD2DFE">
            <w:pPr>
              <w:jc w:val="both"/>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p>
          <w:p w:rsidR="00830DED" w:rsidRDefault="00830DED" w:rsidP="00AD2DFE">
            <w:pPr>
              <w:jc w:val="both"/>
              <w:rPr>
                <w:rFonts w:asciiTheme="majorEastAsia" w:eastAsiaTheme="majorEastAsia" w:hAnsiTheme="majorEastAsia"/>
              </w:rPr>
            </w:pPr>
            <w:r>
              <w:rPr>
                <w:rFonts w:asciiTheme="majorEastAsia" w:eastAsiaTheme="majorEastAsia" w:hAnsiTheme="majorEastAsia" w:hint="eastAsia"/>
              </w:rPr>
              <w:t>2.</w:t>
            </w:r>
          </w:p>
          <w:p w:rsidR="00830DED" w:rsidRPr="000B1C67" w:rsidRDefault="00830DED" w:rsidP="00830DED">
            <w:pPr>
              <w:jc w:val="both"/>
              <w:rPr>
                <w:rFonts w:asciiTheme="majorEastAsia" w:eastAsiaTheme="majorEastAsia" w:hAnsiTheme="majorEastAsia"/>
              </w:rPr>
            </w:pPr>
            <w:r>
              <w:rPr>
                <w:rFonts w:asciiTheme="majorEastAsia" w:eastAsiaTheme="majorEastAsia" w:hAnsiTheme="majorEastAsia" w:hint="eastAsia"/>
              </w:rPr>
              <w:t xml:space="preserve">3. </w:t>
            </w:r>
          </w:p>
        </w:tc>
      </w:tr>
    </w:tbl>
    <w:p w:rsidR="00830DED" w:rsidRPr="00EC0125" w:rsidRDefault="00830DED" w:rsidP="00830DED">
      <w:pPr>
        <w:spacing w:line="360" w:lineRule="auto"/>
        <w:jc w:val="right"/>
        <w:rPr>
          <w:rFonts w:ascii="Times New Roman" w:eastAsiaTheme="minorEastAsia" w:hAnsi="Times New Roman"/>
          <w:b/>
          <w:color w:val="595959"/>
          <w:sz w:val="20"/>
          <w:szCs w:val="20"/>
        </w:rPr>
      </w:pPr>
      <w:r w:rsidRPr="00EC0125">
        <w:rPr>
          <w:rFonts w:ascii="Times New Roman" w:eastAsiaTheme="minorEastAsia" w:hAnsi="Times New Roman"/>
          <w:b/>
          <w:color w:val="595959"/>
          <w:sz w:val="20"/>
          <w:szCs w:val="20"/>
        </w:rPr>
        <w:t>本表適用於製播教育廣播電臺與慈濟大學實習廣播電臺合作節目填寫</w:t>
      </w:r>
    </w:p>
    <w:p w:rsidR="00830DED" w:rsidRPr="00ED6B41" w:rsidRDefault="00830DED" w:rsidP="00830DED">
      <w:pPr>
        <w:spacing w:line="360" w:lineRule="auto"/>
        <w:jc w:val="center"/>
        <w:rPr>
          <w:rFonts w:ascii="Times New Roman" w:eastAsiaTheme="minorEastAsia" w:hAnsi="Times New Roman"/>
          <w:b/>
          <w:sz w:val="28"/>
          <w:szCs w:val="28"/>
        </w:rPr>
      </w:pPr>
      <w:r w:rsidRPr="00EC0125">
        <w:rPr>
          <w:rFonts w:ascii="Times New Roman" w:eastAsiaTheme="minorEastAsia" w:hAnsi="Times New Roman"/>
          <w:b/>
          <w:sz w:val="28"/>
          <w:szCs w:val="28"/>
        </w:rPr>
        <w:t xml:space="preserve"> </w:t>
      </w:r>
      <w:r w:rsidRPr="00EC0125">
        <w:rPr>
          <w:rFonts w:ascii="Times New Roman" w:eastAsiaTheme="minorEastAsia" w:hAnsi="Times New Roman"/>
          <w:b/>
          <w:sz w:val="28"/>
          <w:szCs w:val="28"/>
        </w:rPr>
        <w:t>單集內容架構流程表</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5"/>
        <w:gridCol w:w="3871"/>
        <w:gridCol w:w="1843"/>
        <w:gridCol w:w="1249"/>
      </w:tblGrid>
      <w:tr w:rsidR="00830DED" w:rsidRPr="000B1C67" w:rsidTr="00830DED">
        <w:tc>
          <w:tcPr>
            <w:tcW w:w="2535" w:type="dxa"/>
            <w:tcBorders>
              <w:top w:val="single" w:sz="4" w:space="0" w:color="auto"/>
              <w:left w:val="single" w:sz="4" w:space="0" w:color="auto"/>
              <w:bottom w:val="single" w:sz="12" w:space="0" w:color="auto"/>
              <w:right w:val="single" w:sz="4" w:space="0" w:color="auto"/>
            </w:tcBorders>
            <w:hideMark/>
          </w:tcPr>
          <w:p w:rsidR="00830DED" w:rsidRPr="000B1C67" w:rsidRDefault="00830DED" w:rsidP="00AD2DFE">
            <w:pPr>
              <w:pStyle w:val="2"/>
              <w:tabs>
                <w:tab w:val="left" w:pos="784"/>
                <w:tab w:val="center" w:pos="1515"/>
              </w:tabs>
              <w:spacing w:line="360" w:lineRule="auto"/>
              <w:ind w:rightChars="-11" w:right="-26"/>
              <w:rPr>
                <w:rFonts w:ascii="Times New Roman" w:eastAsiaTheme="minorEastAsia" w:hAnsi="Times New Roman"/>
                <w:bCs w:val="0"/>
                <w:w w:val="100"/>
                <w:sz w:val="24"/>
              </w:rPr>
            </w:pPr>
            <w:r w:rsidRPr="000B1C67">
              <w:rPr>
                <w:rFonts w:ascii="Times New Roman" w:eastAsiaTheme="minorEastAsia" w:hAnsi="Times New Roman"/>
                <w:bCs w:val="0"/>
                <w:w w:val="100"/>
                <w:sz w:val="24"/>
              </w:rPr>
              <w:t>進行時間</w:t>
            </w:r>
          </w:p>
        </w:tc>
        <w:tc>
          <w:tcPr>
            <w:tcW w:w="3871" w:type="dxa"/>
            <w:tcBorders>
              <w:top w:val="single" w:sz="4" w:space="0" w:color="auto"/>
              <w:left w:val="single" w:sz="4" w:space="0" w:color="auto"/>
              <w:bottom w:val="single" w:sz="12" w:space="0" w:color="auto"/>
              <w:right w:val="single" w:sz="4" w:space="0" w:color="auto"/>
            </w:tcBorders>
            <w:hideMark/>
          </w:tcPr>
          <w:p w:rsidR="00830DED" w:rsidRPr="000B1C67" w:rsidRDefault="00830DED" w:rsidP="00AD2DFE">
            <w:pPr>
              <w:pStyle w:val="2"/>
              <w:tabs>
                <w:tab w:val="left" w:pos="784"/>
                <w:tab w:val="center" w:pos="1515"/>
              </w:tabs>
              <w:spacing w:line="360" w:lineRule="auto"/>
              <w:ind w:rightChars="-11" w:right="-26"/>
              <w:rPr>
                <w:rFonts w:ascii="Times New Roman" w:eastAsiaTheme="minorEastAsia" w:hAnsi="Times New Roman"/>
                <w:bCs w:val="0"/>
                <w:w w:val="100"/>
                <w:sz w:val="24"/>
              </w:rPr>
            </w:pPr>
            <w:r w:rsidRPr="000B1C67">
              <w:rPr>
                <w:rFonts w:ascii="Times New Roman" w:eastAsiaTheme="minorEastAsia" w:hAnsi="Times New Roman"/>
                <w:bCs w:val="0"/>
                <w:w w:val="100"/>
                <w:sz w:val="24"/>
              </w:rPr>
              <w:t>內容／流程簡述</w:t>
            </w:r>
          </w:p>
        </w:tc>
        <w:tc>
          <w:tcPr>
            <w:tcW w:w="1843" w:type="dxa"/>
            <w:tcBorders>
              <w:top w:val="single" w:sz="4" w:space="0" w:color="auto"/>
              <w:left w:val="single" w:sz="4" w:space="0" w:color="auto"/>
              <w:bottom w:val="single" w:sz="12" w:space="0" w:color="auto"/>
              <w:right w:val="single" w:sz="4" w:space="0" w:color="auto"/>
            </w:tcBorders>
            <w:hideMark/>
          </w:tcPr>
          <w:p w:rsidR="00830DED" w:rsidRPr="000B1C67" w:rsidRDefault="00830DED" w:rsidP="00AD2DFE">
            <w:pPr>
              <w:pStyle w:val="2"/>
              <w:spacing w:line="360" w:lineRule="auto"/>
              <w:ind w:rightChars="-11" w:right="-26"/>
              <w:rPr>
                <w:rFonts w:ascii="Times New Roman" w:eastAsiaTheme="minorEastAsia" w:hAnsi="Times New Roman"/>
                <w:bCs w:val="0"/>
                <w:w w:val="100"/>
                <w:sz w:val="24"/>
              </w:rPr>
            </w:pPr>
            <w:r w:rsidRPr="000B1C67">
              <w:rPr>
                <w:rFonts w:ascii="Times New Roman" w:eastAsiaTheme="minorEastAsia" w:hAnsi="Times New Roman"/>
                <w:bCs w:val="0"/>
                <w:w w:val="100"/>
                <w:sz w:val="24"/>
              </w:rPr>
              <w:t>單元名稱</w:t>
            </w:r>
          </w:p>
        </w:tc>
        <w:tc>
          <w:tcPr>
            <w:tcW w:w="1249" w:type="dxa"/>
            <w:tcBorders>
              <w:top w:val="single" w:sz="4" w:space="0" w:color="auto"/>
              <w:left w:val="single" w:sz="4" w:space="0" w:color="auto"/>
              <w:bottom w:val="single" w:sz="12" w:space="0" w:color="auto"/>
              <w:right w:val="single" w:sz="4" w:space="0" w:color="auto"/>
            </w:tcBorders>
            <w:hideMark/>
          </w:tcPr>
          <w:p w:rsidR="00830DED" w:rsidRPr="000B1C67" w:rsidRDefault="00830DED" w:rsidP="00AD2DFE">
            <w:pPr>
              <w:pStyle w:val="2"/>
              <w:tabs>
                <w:tab w:val="left" w:pos="784"/>
                <w:tab w:val="center" w:pos="1515"/>
              </w:tabs>
              <w:spacing w:line="360" w:lineRule="auto"/>
              <w:ind w:rightChars="-11" w:right="-26"/>
              <w:rPr>
                <w:rFonts w:ascii="Times New Roman" w:eastAsiaTheme="minorEastAsia" w:hAnsi="Times New Roman"/>
                <w:bCs w:val="0"/>
                <w:w w:val="100"/>
                <w:sz w:val="24"/>
              </w:rPr>
            </w:pPr>
            <w:r w:rsidRPr="000B1C67">
              <w:rPr>
                <w:rFonts w:ascii="Times New Roman" w:eastAsiaTheme="minorEastAsia" w:hAnsi="Times New Roman"/>
                <w:bCs w:val="0"/>
                <w:w w:val="100"/>
                <w:sz w:val="24"/>
              </w:rPr>
              <w:t>備註</w:t>
            </w:r>
          </w:p>
        </w:tc>
      </w:tr>
      <w:tr w:rsidR="00830DED" w:rsidRPr="000B1C67" w:rsidTr="00830DED">
        <w:trPr>
          <w:trHeight w:val="236"/>
        </w:trPr>
        <w:tc>
          <w:tcPr>
            <w:tcW w:w="2535"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0B1C67" w:rsidRDefault="00830DED" w:rsidP="00AD2DFE">
            <w:pPr>
              <w:jc w:val="center"/>
              <w:rPr>
                <w:rFonts w:ascii="Times New Roman" w:eastAsiaTheme="minorEastAsia" w:hAnsi="Times New Roman"/>
              </w:rPr>
            </w:pPr>
            <w:r w:rsidRPr="000B1C67">
              <w:rPr>
                <w:rFonts w:ascii="Times New Roman" w:eastAsiaTheme="minorEastAsia" w:hAnsi="Times New Roman"/>
                <w:b/>
                <w:bCs/>
              </w:rPr>
              <w:t>00:</w:t>
            </w:r>
            <w:r>
              <w:rPr>
                <w:rFonts w:ascii="Times New Roman" w:eastAsiaTheme="minorEastAsia" w:hAnsi="Times New Roman"/>
                <w:b/>
                <w:bCs/>
              </w:rPr>
              <w:t>00</w:t>
            </w:r>
            <w:r w:rsidRPr="000B1C67">
              <w:rPr>
                <w:rFonts w:ascii="Times New Roman" w:eastAsiaTheme="minorEastAsia" w:hAnsi="Times New Roman"/>
                <w:b/>
                <w:bCs/>
              </w:rPr>
              <w:t>:</w:t>
            </w:r>
            <w:r>
              <w:rPr>
                <w:rFonts w:ascii="Times New Roman" w:eastAsiaTheme="minorEastAsia" w:hAnsi="Times New Roman"/>
                <w:b/>
                <w:bCs/>
              </w:rPr>
              <w:t>0</w:t>
            </w:r>
            <w:r w:rsidRPr="000B1C67">
              <w:rPr>
                <w:rFonts w:ascii="Times New Roman" w:eastAsiaTheme="minorEastAsia" w:hAnsi="Times New Roman"/>
                <w:b/>
                <w:bCs/>
              </w:rPr>
              <w:t>0-00:</w:t>
            </w:r>
            <w:r>
              <w:rPr>
                <w:rFonts w:ascii="Times New Roman" w:eastAsiaTheme="minorEastAsia" w:hAnsi="Times New Roman"/>
                <w:b/>
                <w:bCs/>
              </w:rPr>
              <w:t>05</w:t>
            </w:r>
            <w:r w:rsidRPr="000B1C67">
              <w:rPr>
                <w:rFonts w:ascii="Times New Roman" w:eastAsiaTheme="minorEastAsia" w:hAnsi="Times New Roman"/>
                <w:b/>
                <w:bCs/>
              </w:rPr>
              <w:t>:</w:t>
            </w:r>
            <w:r>
              <w:rPr>
                <w:rFonts w:ascii="Times New Roman" w:eastAsiaTheme="minorEastAsia" w:hAnsi="Times New Roman"/>
                <w:b/>
                <w:bCs/>
              </w:rPr>
              <w:t>0</w:t>
            </w:r>
            <w:r w:rsidRPr="000B1C67">
              <w:rPr>
                <w:rFonts w:ascii="Times New Roman" w:eastAsiaTheme="minorEastAsia" w:hAnsi="Times New Roman"/>
                <w:b/>
                <w:bCs/>
              </w:rPr>
              <w:t>0</w:t>
            </w:r>
          </w:p>
        </w:tc>
        <w:tc>
          <w:tcPr>
            <w:tcW w:w="3871"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EC0125" w:rsidRDefault="00830DED" w:rsidP="00AD2DFE">
            <w:pPr>
              <w:jc w:val="center"/>
              <w:rPr>
                <w:rFonts w:ascii="Times New Roman" w:hAnsi="Times New Roman"/>
              </w:rPr>
            </w:pPr>
            <w:r>
              <w:rPr>
                <w:rFonts w:ascii="Times New Roman" w:hAnsi="Times New Roman"/>
              </w:rPr>
              <w:t>教育電臺</w:t>
            </w:r>
            <w:r>
              <w:rPr>
                <w:rFonts w:ascii="Times New Roman" w:hAnsi="Times New Roman" w:hint="eastAsia"/>
              </w:rPr>
              <w:t>5</w:t>
            </w:r>
            <w:r>
              <w:rPr>
                <w:rFonts w:ascii="Times New Roman" w:hAnsi="Times New Roman" w:hint="eastAsia"/>
              </w:rPr>
              <w:t>分鐘</w:t>
            </w:r>
            <w:r>
              <w:rPr>
                <w:rFonts w:ascii="Times New Roman" w:hAnsi="Times New Roman"/>
              </w:rPr>
              <w:t>新</w:t>
            </w:r>
            <w:r>
              <w:rPr>
                <w:rFonts w:ascii="Times New Roman" w:hAnsi="Times New Roman" w:hint="eastAsia"/>
              </w:rPr>
              <w:t>聞</w:t>
            </w:r>
          </w:p>
        </w:tc>
        <w:tc>
          <w:tcPr>
            <w:tcW w:w="1843"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EC0125" w:rsidRDefault="00830DED" w:rsidP="00AD2DFE">
            <w:pPr>
              <w:jc w:val="center"/>
              <w:rPr>
                <w:rFonts w:ascii="Times New Roman" w:hAnsi="Times New Roman"/>
              </w:rPr>
            </w:pPr>
            <w:r>
              <w:rPr>
                <w:rFonts w:ascii="Times New Roman" w:hAnsi="Times New Roman"/>
              </w:rPr>
              <w:t>新</w:t>
            </w:r>
            <w:r>
              <w:rPr>
                <w:rFonts w:ascii="Times New Roman" w:hAnsi="Times New Roman" w:hint="eastAsia"/>
              </w:rPr>
              <w:t>聞</w:t>
            </w:r>
          </w:p>
        </w:tc>
        <w:tc>
          <w:tcPr>
            <w:tcW w:w="1249" w:type="dxa"/>
            <w:tcBorders>
              <w:top w:val="single" w:sz="12" w:space="0" w:color="auto"/>
              <w:left w:val="single" w:sz="4" w:space="0" w:color="auto"/>
              <w:bottom w:val="single" w:sz="12" w:space="0" w:color="auto"/>
              <w:right w:val="single" w:sz="4" w:space="0" w:color="auto"/>
            </w:tcBorders>
            <w:shd w:val="clear" w:color="auto" w:fill="D5DCE4" w:themeFill="text2" w:themeFillTint="33"/>
          </w:tcPr>
          <w:p w:rsidR="00830DED" w:rsidRPr="000B1C67" w:rsidRDefault="00830DED" w:rsidP="00AD2DFE">
            <w:pPr>
              <w:jc w:val="center"/>
              <w:rPr>
                <w:rFonts w:ascii="Times New Roman" w:eastAsiaTheme="minorEastAsia" w:hAnsi="Times New Roman"/>
              </w:rPr>
            </w:pPr>
          </w:p>
        </w:tc>
      </w:tr>
      <w:tr w:rsidR="00830DED" w:rsidRPr="000B1C67" w:rsidTr="00830DED">
        <w:trPr>
          <w:trHeight w:val="390"/>
        </w:trPr>
        <w:tc>
          <w:tcPr>
            <w:tcW w:w="2535" w:type="dxa"/>
            <w:tcBorders>
              <w:top w:val="single" w:sz="12"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3871" w:type="dxa"/>
            <w:tcBorders>
              <w:top w:val="single" w:sz="12"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12" w:space="0" w:color="auto"/>
              <w:left w:val="single" w:sz="4" w:space="0" w:color="auto"/>
              <w:bottom w:val="single" w:sz="4" w:space="0" w:color="auto"/>
              <w:right w:val="single" w:sz="4" w:space="0" w:color="auto"/>
            </w:tcBorders>
            <w:vAlign w:val="center"/>
          </w:tcPr>
          <w:p w:rsidR="00830DED" w:rsidRPr="000B1C67" w:rsidRDefault="00830DED" w:rsidP="00AD2DFE">
            <w:pPr>
              <w:rPr>
                <w:rFonts w:ascii="Times New Roman" w:eastAsiaTheme="minorEastAsia" w:hAnsi="Times New Roman"/>
              </w:rPr>
            </w:pPr>
          </w:p>
        </w:tc>
        <w:tc>
          <w:tcPr>
            <w:tcW w:w="1249" w:type="dxa"/>
            <w:tcBorders>
              <w:top w:val="single" w:sz="12"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r w:rsidR="00830DED" w:rsidRPr="000B1C67" w:rsidTr="00830DED">
        <w:trPr>
          <w:trHeight w:val="330"/>
        </w:trPr>
        <w:tc>
          <w:tcPr>
            <w:tcW w:w="2535"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3871"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30DED" w:rsidRPr="00DC38C2" w:rsidRDefault="00830DED" w:rsidP="00AD2DFE">
            <w:pPr>
              <w:jc w:val="center"/>
              <w:rPr>
                <w:rFonts w:ascii="Times New Roman" w:eastAsiaTheme="minorEastAsia" w:hAnsi="Times New Roman"/>
              </w:rPr>
            </w:pPr>
          </w:p>
        </w:tc>
        <w:tc>
          <w:tcPr>
            <w:tcW w:w="1249" w:type="dxa"/>
            <w:tcBorders>
              <w:top w:val="single" w:sz="4"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r w:rsidR="00830DED" w:rsidRPr="000B1C67" w:rsidTr="00830DED">
        <w:trPr>
          <w:trHeight w:val="510"/>
        </w:trPr>
        <w:tc>
          <w:tcPr>
            <w:tcW w:w="2535"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3871"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30DED" w:rsidRPr="00DC38C2" w:rsidRDefault="00830DED" w:rsidP="00AD2DFE">
            <w:pPr>
              <w:jc w:val="center"/>
              <w:rPr>
                <w:rFonts w:ascii="Times New Roman" w:eastAsiaTheme="minorEastAsia" w:hAnsi="Times New Roman"/>
              </w:rPr>
            </w:pPr>
          </w:p>
        </w:tc>
        <w:tc>
          <w:tcPr>
            <w:tcW w:w="1249" w:type="dxa"/>
            <w:tcBorders>
              <w:top w:val="single" w:sz="4"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r w:rsidR="00830DED" w:rsidRPr="000B1C67" w:rsidTr="00830DED">
        <w:trPr>
          <w:trHeight w:val="70"/>
        </w:trPr>
        <w:tc>
          <w:tcPr>
            <w:tcW w:w="2535"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0B1C67" w:rsidRDefault="00830DED" w:rsidP="00AD2DFE">
            <w:pPr>
              <w:jc w:val="center"/>
              <w:rPr>
                <w:rFonts w:ascii="Times New Roman" w:eastAsiaTheme="minorEastAsia" w:hAnsi="Times New Roman"/>
              </w:rPr>
            </w:pPr>
            <w:r w:rsidRPr="000B1C67">
              <w:rPr>
                <w:rFonts w:ascii="Times New Roman" w:eastAsiaTheme="minorEastAsia" w:hAnsi="Times New Roman"/>
                <w:b/>
                <w:bCs/>
              </w:rPr>
              <w:t>00:</w:t>
            </w:r>
            <w:r>
              <w:rPr>
                <w:rFonts w:ascii="Times New Roman" w:eastAsiaTheme="minorEastAsia" w:hAnsi="Times New Roman"/>
                <w:b/>
                <w:bCs/>
              </w:rPr>
              <w:t>30</w:t>
            </w:r>
            <w:r w:rsidRPr="000B1C67">
              <w:rPr>
                <w:rFonts w:ascii="Times New Roman" w:eastAsiaTheme="minorEastAsia" w:hAnsi="Times New Roman"/>
                <w:b/>
                <w:bCs/>
              </w:rPr>
              <w:t>:</w:t>
            </w:r>
            <w:r>
              <w:rPr>
                <w:rFonts w:ascii="Times New Roman" w:eastAsiaTheme="minorEastAsia" w:hAnsi="Times New Roman"/>
                <w:b/>
                <w:bCs/>
              </w:rPr>
              <w:t>0</w:t>
            </w:r>
            <w:r w:rsidRPr="000B1C67">
              <w:rPr>
                <w:rFonts w:ascii="Times New Roman" w:eastAsiaTheme="minorEastAsia" w:hAnsi="Times New Roman"/>
                <w:b/>
                <w:bCs/>
              </w:rPr>
              <w:t>0-00:3</w:t>
            </w:r>
            <w:r>
              <w:rPr>
                <w:rFonts w:ascii="Times New Roman" w:eastAsiaTheme="minorEastAsia" w:hAnsi="Times New Roman"/>
                <w:b/>
                <w:bCs/>
              </w:rPr>
              <w:t>2</w:t>
            </w:r>
            <w:r w:rsidRPr="000B1C67">
              <w:rPr>
                <w:rFonts w:ascii="Times New Roman" w:eastAsiaTheme="minorEastAsia" w:hAnsi="Times New Roman"/>
                <w:b/>
                <w:bCs/>
              </w:rPr>
              <w:t>:</w:t>
            </w:r>
            <w:r>
              <w:rPr>
                <w:rFonts w:ascii="Times New Roman" w:eastAsiaTheme="minorEastAsia" w:hAnsi="Times New Roman"/>
                <w:b/>
                <w:bCs/>
              </w:rPr>
              <w:t>0</w:t>
            </w:r>
            <w:r w:rsidRPr="000B1C67">
              <w:rPr>
                <w:rFonts w:ascii="Times New Roman" w:eastAsiaTheme="minorEastAsia" w:hAnsi="Times New Roman"/>
                <w:b/>
                <w:bCs/>
              </w:rPr>
              <w:t>0</w:t>
            </w:r>
          </w:p>
        </w:tc>
        <w:tc>
          <w:tcPr>
            <w:tcW w:w="3871"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EC0125" w:rsidRDefault="00830DED" w:rsidP="00AD2DFE">
            <w:pPr>
              <w:jc w:val="center"/>
              <w:rPr>
                <w:rFonts w:ascii="Times New Roman" w:hAnsi="Times New Roman"/>
              </w:rPr>
            </w:pPr>
            <w:r>
              <w:rPr>
                <w:rFonts w:ascii="Times New Roman" w:hAnsi="Times New Roman"/>
              </w:rPr>
              <w:t>公益廣告</w:t>
            </w:r>
          </w:p>
        </w:tc>
        <w:tc>
          <w:tcPr>
            <w:tcW w:w="1843" w:type="dxa"/>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rsidR="00830DED" w:rsidRPr="00EC0125" w:rsidRDefault="00830DED" w:rsidP="00AD2DFE">
            <w:pPr>
              <w:jc w:val="center"/>
              <w:rPr>
                <w:rFonts w:ascii="Times New Roman" w:hAnsi="Times New Roman"/>
              </w:rPr>
            </w:pPr>
            <w:r>
              <w:rPr>
                <w:rFonts w:ascii="Times New Roman" w:hAnsi="Times New Roman"/>
              </w:rPr>
              <w:t>公益廣告</w:t>
            </w:r>
          </w:p>
        </w:tc>
        <w:tc>
          <w:tcPr>
            <w:tcW w:w="1249" w:type="dxa"/>
            <w:tcBorders>
              <w:top w:val="single" w:sz="12" w:space="0" w:color="auto"/>
              <w:left w:val="single" w:sz="4" w:space="0" w:color="auto"/>
              <w:bottom w:val="single" w:sz="12" w:space="0" w:color="auto"/>
              <w:right w:val="single" w:sz="4" w:space="0" w:color="auto"/>
            </w:tcBorders>
            <w:shd w:val="clear" w:color="auto" w:fill="D5DCE4" w:themeFill="text2" w:themeFillTint="33"/>
          </w:tcPr>
          <w:p w:rsidR="00830DED" w:rsidRPr="000B1C67" w:rsidRDefault="00830DED" w:rsidP="00AD2DFE">
            <w:pPr>
              <w:jc w:val="center"/>
              <w:rPr>
                <w:rFonts w:ascii="Times New Roman" w:eastAsiaTheme="minorEastAsia" w:hAnsi="Times New Roman"/>
              </w:rPr>
            </w:pPr>
          </w:p>
        </w:tc>
      </w:tr>
      <w:tr w:rsidR="00830DED" w:rsidRPr="000B1C67" w:rsidTr="00830DED">
        <w:trPr>
          <w:trHeight w:val="70"/>
        </w:trPr>
        <w:tc>
          <w:tcPr>
            <w:tcW w:w="2535" w:type="dxa"/>
            <w:tcBorders>
              <w:top w:val="single" w:sz="4" w:space="0" w:color="auto"/>
              <w:left w:val="single" w:sz="4" w:space="0" w:color="auto"/>
              <w:bottom w:val="single" w:sz="4" w:space="0" w:color="auto"/>
              <w:right w:val="single" w:sz="4" w:space="0" w:color="auto"/>
            </w:tcBorders>
            <w:vAlign w:val="center"/>
          </w:tcPr>
          <w:p w:rsidR="00830DED" w:rsidRPr="0035393A" w:rsidRDefault="00830DED" w:rsidP="00AD2DFE">
            <w:pPr>
              <w:jc w:val="center"/>
              <w:rPr>
                <w:rFonts w:ascii="Times New Roman" w:eastAsiaTheme="minorEastAsia" w:hAnsi="Times New Roman"/>
              </w:rPr>
            </w:pPr>
          </w:p>
        </w:tc>
        <w:tc>
          <w:tcPr>
            <w:tcW w:w="3871"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rPr>
                <w:rFonts w:ascii="Times New Roman" w:eastAsiaTheme="minorEastAsia" w:hAnsi="Times New Roman"/>
              </w:rPr>
            </w:pPr>
          </w:p>
        </w:tc>
        <w:tc>
          <w:tcPr>
            <w:tcW w:w="1249" w:type="dxa"/>
            <w:tcBorders>
              <w:top w:val="single" w:sz="4"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r w:rsidR="00830DED" w:rsidRPr="000B1C67" w:rsidTr="00830DED">
        <w:trPr>
          <w:trHeight w:val="70"/>
        </w:trPr>
        <w:tc>
          <w:tcPr>
            <w:tcW w:w="2535" w:type="dxa"/>
            <w:tcBorders>
              <w:top w:val="single" w:sz="4" w:space="0" w:color="auto"/>
              <w:left w:val="single" w:sz="4" w:space="0" w:color="auto"/>
              <w:bottom w:val="single" w:sz="4" w:space="0" w:color="auto"/>
              <w:right w:val="single" w:sz="4" w:space="0" w:color="auto"/>
            </w:tcBorders>
            <w:vAlign w:val="center"/>
          </w:tcPr>
          <w:p w:rsidR="00830DED" w:rsidRPr="0035393A" w:rsidRDefault="00830DED" w:rsidP="00AD2DFE">
            <w:pPr>
              <w:jc w:val="center"/>
              <w:rPr>
                <w:rFonts w:ascii="Times New Roman" w:eastAsiaTheme="minorEastAsia" w:hAnsi="Times New Roman"/>
              </w:rPr>
            </w:pPr>
          </w:p>
        </w:tc>
        <w:tc>
          <w:tcPr>
            <w:tcW w:w="3871"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249" w:type="dxa"/>
            <w:tcBorders>
              <w:top w:val="single" w:sz="4"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r w:rsidR="00830DED" w:rsidRPr="000B1C67" w:rsidTr="00830DED">
        <w:trPr>
          <w:trHeight w:val="70"/>
        </w:trPr>
        <w:tc>
          <w:tcPr>
            <w:tcW w:w="2535" w:type="dxa"/>
            <w:tcBorders>
              <w:top w:val="single" w:sz="4" w:space="0" w:color="auto"/>
              <w:left w:val="single" w:sz="4" w:space="0" w:color="auto"/>
              <w:bottom w:val="single" w:sz="4" w:space="0" w:color="auto"/>
              <w:right w:val="single" w:sz="4" w:space="0" w:color="auto"/>
            </w:tcBorders>
            <w:vAlign w:val="center"/>
          </w:tcPr>
          <w:p w:rsidR="00830DED" w:rsidRPr="0035393A" w:rsidRDefault="00830DED" w:rsidP="00AD2DFE">
            <w:pPr>
              <w:jc w:val="center"/>
              <w:rPr>
                <w:rFonts w:ascii="Times New Roman" w:eastAsiaTheme="minorEastAsia" w:hAnsi="Times New Roman"/>
              </w:rPr>
            </w:pPr>
          </w:p>
        </w:tc>
        <w:tc>
          <w:tcPr>
            <w:tcW w:w="3871"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30DED" w:rsidRPr="000B1C67" w:rsidRDefault="00830DED" w:rsidP="00AD2DFE">
            <w:pPr>
              <w:jc w:val="center"/>
              <w:rPr>
                <w:rFonts w:ascii="Times New Roman" w:eastAsiaTheme="minorEastAsia" w:hAnsi="Times New Roman"/>
              </w:rPr>
            </w:pPr>
          </w:p>
        </w:tc>
        <w:tc>
          <w:tcPr>
            <w:tcW w:w="1249" w:type="dxa"/>
            <w:tcBorders>
              <w:top w:val="single" w:sz="4" w:space="0" w:color="auto"/>
              <w:left w:val="single" w:sz="4" w:space="0" w:color="auto"/>
              <w:bottom w:val="single" w:sz="4" w:space="0" w:color="auto"/>
              <w:right w:val="single" w:sz="4" w:space="0" w:color="auto"/>
            </w:tcBorders>
          </w:tcPr>
          <w:p w:rsidR="00830DED" w:rsidRPr="000B1C67" w:rsidRDefault="00830DED" w:rsidP="00AD2DFE">
            <w:pPr>
              <w:jc w:val="center"/>
              <w:rPr>
                <w:rFonts w:ascii="Times New Roman" w:eastAsiaTheme="minorEastAsia" w:hAnsi="Times New Roman"/>
              </w:rPr>
            </w:pPr>
          </w:p>
        </w:tc>
      </w:tr>
    </w:tbl>
    <w:p w:rsidR="00830DED" w:rsidRDefault="00830DED" w:rsidP="00830DED">
      <w:pPr>
        <w:spacing w:line="360" w:lineRule="auto"/>
        <w:jc w:val="center"/>
        <w:rPr>
          <w:rFonts w:ascii="Times New Roman" w:eastAsiaTheme="minorEastAsia" w:hAnsi="Times New Roman"/>
          <w:b/>
        </w:rPr>
      </w:pPr>
      <w:r w:rsidRPr="00EC0125">
        <w:rPr>
          <w:rFonts w:ascii="新細明體" w:hAnsi="新細明體" w:cs="新細明體" w:hint="eastAsia"/>
          <w:b/>
        </w:rPr>
        <w:lastRenderedPageBreak/>
        <w:t>※</w:t>
      </w:r>
      <w:r w:rsidRPr="00EC0125">
        <w:rPr>
          <w:rFonts w:ascii="Times New Roman" w:eastAsiaTheme="minorEastAsia" w:hAnsi="Times New Roman"/>
          <w:b/>
        </w:rPr>
        <w:t>依「個人資料保護法」原則，本合作節目企劃書表中之個人資料僅作為慈濟大學傳播學系實習廣播電臺與國立教育廣播電臺合作節目簽署合作備忘錄之應用，將不轉作其他非相關用途使用。</w:t>
      </w:r>
    </w:p>
    <w:p w:rsidR="00917356" w:rsidRPr="00830DED" w:rsidRDefault="00917356"/>
    <w:sectPr w:rsidR="00917356" w:rsidRPr="00830DED" w:rsidSect="00830DED">
      <w:pgSz w:w="11906" w:h="16838"/>
      <w:pgMar w:top="1135" w:right="1274"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D"/>
    <w:rsid w:val="0058263F"/>
    <w:rsid w:val="00830DED"/>
    <w:rsid w:val="00917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B91E"/>
  <w15:chartTrackingRefBased/>
  <w15:docId w15:val="{B721A7B5-EB49-49F9-AEB5-2C4D2FD5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E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30DED"/>
    <w:pPr>
      <w:jc w:val="center"/>
    </w:pPr>
    <w:rPr>
      <w:rFonts w:ascii="MS Mincho" w:eastAsia="MS Mincho" w:hAnsi="MS Mincho"/>
      <w:b/>
      <w:bCs/>
      <w:w w:val="200"/>
      <w:sz w:val="32"/>
      <w:szCs w:val="24"/>
    </w:rPr>
  </w:style>
  <w:style w:type="character" w:customStyle="1" w:styleId="20">
    <w:name w:val="本文 2 字元"/>
    <w:basedOn w:val="a0"/>
    <w:link w:val="2"/>
    <w:rsid w:val="00830DED"/>
    <w:rPr>
      <w:rFonts w:ascii="MS Mincho" w:eastAsia="MS Mincho" w:hAnsi="MS Mincho" w:cs="Times New Roman"/>
      <w:b/>
      <w:bCs/>
      <w:w w:val="2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cshtcuz800</dc:creator>
  <cp:keywords/>
  <dc:description/>
  <cp:lastModifiedBy>cshtcuz800</cp:lastModifiedBy>
  <cp:revision>1</cp:revision>
  <dcterms:created xsi:type="dcterms:W3CDTF">2020-12-29T02:04:00Z</dcterms:created>
  <dcterms:modified xsi:type="dcterms:W3CDTF">2020-12-29T02:07:00Z</dcterms:modified>
</cp:coreProperties>
</file>